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media/image3.jpeg" ContentType="image/jpeg"/>
  <Override PartName="/word/media/image2.png" ContentType="image/png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>
          <w:rFonts w:ascii="Calibri" w:hAnsi="Calibri"/>
          <w:sz w:val="28"/>
          <w:szCs w:val="28"/>
        </w:rPr>
        <w:t>Bologna, 22 gennaio 2016</w:t>
      </w:r>
    </w:p>
    <w:p>
      <w:pPr>
        <w:pStyle w:val="style0"/>
        <w:ind w:hanging="0" w:left="5670" w:right="0"/>
        <w:jc w:val="both"/>
      </w:pPr>
      <w:r>
        <w:rPr>
          <w:rFonts w:ascii="Calibri" w:hAnsi="Calibri"/>
          <w:sz w:val="28"/>
          <w:szCs w:val="28"/>
        </w:rPr>
      </w:r>
    </w:p>
    <w:p>
      <w:pPr>
        <w:pStyle w:val="style0"/>
        <w:ind w:hanging="0" w:left="5670" w:right="0"/>
        <w:jc w:val="both"/>
      </w:pPr>
      <w:r>
        <w:rPr>
          <w:rFonts w:ascii="Calibri" w:hAnsi="Calibri"/>
          <w:sz w:val="28"/>
          <w:szCs w:val="28"/>
        </w:rPr>
        <w:t>Ai Comitati Provinciali Fipav</w:t>
      </w:r>
    </w:p>
    <w:p>
      <w:pPr>
        <w:pStyle w:val="style0"/>
        <w:ind w:hanging="0" w:left="5670" w:right="0"/>
        <w:jc w:val="both"/>
      </w:pPr>
      <w:r>
        <w:rPr>
          <w:rFonts w:ascii="Calibri" w:hAnsi="Calibri"/>
          <w:sz w:val="28"/>
          <w:szCs w:val="28"/>
        </w:rPr>
        <w:t>Ai Referenti Provinciali Sitting Volley</w:t>
      </w:r>
    </w:p>
    <w:p>
      <w:pPr>
        <w:pStyle w:val="style0"/>
        <w:ind w:hanging="0" w:left="5670" w:right="0"/>
        <w:jc w:val="both"/>
      </w:pPr>
      <w:r>
        <w:rPr>
          <w:rFonts w:ascii="Calibri" w:hAnsi="Calibri"/>
          <w:sz w:val="28"/>
          <w:szCs w:val="28"/>
        </w:rPr>
        <w:t>Alle Società interessate</w:t>
      </w:r>
    </w:p>
    <w:p>
      <w:pPr>
        <w:pStyle w:val="style0"/>
        <w:ind w:hanging="0" w:left="5670" w:right="0"/>
        <w:jc w:val="both"/>
      </w:pPr>
      <w:r>
        <w:rPr>
          <w:rFonts w:ascii="Calibri" w:hAnsi="Calibri"/>
          <w:sz w:val="28"/>
          <w:szCs w:val="28"/>
        </w:rPr>
        <w:t>Alle Commissioni Regionali interessate</w:t>
      </w:r>
    </w:p>
    <w:p>
      <w:pPr>
        <w:pStyle w:val="style0"/>
        <w:ind w:hanging="0" w:left="5670" w:right="0"/>
        <w:jc w:val="both"/>
      </w:pPr>
      <w:r>
        <w:rPr>
          <w:rFonts w:ascii="Calibri" w:hAnsi="Calibri"/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 xml:space="preserve">OGGETTO: </w:t>
      </w:r>
      <w:r>
        <w:rPr>
          <w:rFonts w:ascii="Calibri" w:hAnsi="Calibri"/>
          <w:b/>
          <w:sz w:val="28"/>
          <w:szCs w:val="28"/>
          <w:u w:val="single"/>
        </w:rPr>
        <w:t>3° Campionato Regionale SV OPEN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>Regolamento Nazionale Fipav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>Campionato OPEN misto( maschile e femminile).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 xml:space="preserve">Requisiti partecipazione: 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</w:r>
    </w:p>
    <w:p>
      <w:pPr>
        <w:pStyle w:val="style0"/>
      </w:pPr>
      <w:r>
        <w:rPr>
          <w:rFonts w:ascii="Calibri" w:hAnsi="Calibri"/>
          <w:sz w:val="28"/>
          <w:szCs w:val="28"/>
        </w:rPr>
        <w:t xml:space="preserve">Squadra con almeno presenza in campo di 1 Disabile Fisico e un Minimo Disabile Fisico (minimo disabile fisico Certificato da un Medico Specialista per la patologia) 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>Gare al meglio dei 3 set ai 25, tie break ai 25.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</w:r>
    </w:p>
    <w:p>
      <w:pPr>
        <w:pStyle w:val="style0"/>
      </w:pPr>
      <w:r>
        <w:rPr>
          <w:rFonts w:ascii="Calibri" w:hAnsi="Calibri"/>
          <w:sz w:val="28"/>
          <w:szCs w:val="28"/>
        </w:rPr>
        <w:t>ISCRIZIONE SQUDRE entro il 29.02.2016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>QUOTA ISCRIZIONE euro 100,00 di cui euro 50,00 a titolo di cauzione che saranno restituite alle società che hanno partecipato e euro 50,00 per garantire presenza arbitri abilitati sitting volley. Inviando mail di iscrizione con i dati relativi alla squadra ai referenti regionali Sitting Volley con allegata copia del bonifico.</w:t>
      </w:r>
    </w:p>
    <w:p>
      <w:pPr>
        <w:pStyle w:val="style0"/>
      </w:pPr>
      <w:r>
        <w:rPr>
          <w:rFonts w:ascii="Calibri" w:hAnsi="Calibri"/>
          <w:sz w:val="28"/>
          <w:szCs w:val="28"/>
        </w:rPr>
        <w:t xml:space="preserve">Inviare bonifico CONI – FIPAV CRER – Iban IT72X0100502599000000070006 – causale iscrizione Campionato Regionale Sitting Volley 2016.   </w:t>
      </w:r>
    </w:p>
    <w:p>
      <w:pPr>
        <w:pStyle w:val="style0"/>
      </w:pPr>
      <w:r>
        <w:rPr>
          <w:rFonts w:ascii="Calibri" w:hAnsi="Calibri"/>
          <w:sz w:val="28"/>
          <w:szCs w:val="28"/>
        </w:rPr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 xml:space="preserve">Tutti gli atleti devono essere regolarmente tesserati FIPAV  ed essere muniti di certificato medico. 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>Si informa che gli atleti normodotati tesserati da altre società  vanno inseriti a mano anche nella lista atleti sitting volley per creare il camp3 chiedendo il regolare prestito approvato dal comitato provinciale di appartenenza.  Questo non andrà ad influire sulle due attività.</w:t>
      </w:r>
    </w:p>
    <w:p>
      <w:pPr>
        <w:pStyle w:val="style0"/>
        <w:jc w:val="both"/>
      </w:pPr>
      <w:r>
        <w:rPr>
          <w:rFonts w:ascii="Calibri" w:hAnsi="Calibri"/>
          <w:sz w:val="28"/>
          <w:szCs w:val="28"/>
        </w:rPr>
        <w:t xml:space="preserve">Inviare lista atleti e i relativi certificati medici via mail a Monica Tartaglione e Lucio Mioni </w:t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rFonts w:ascii="Calibri" w:hAnsi="Calibri"/>
          <w:b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b/>
          <w:sz w:val="24"/>
          <w:szCs w:val="24"/>
        </w:rPr>
        <w:t>DATE CAMPIONATO</w:t>
      </w:r>
    </w:p>
    <w:p>
      <w:pPr>
        <w:pStyle w:val="style0"/>
      </w:pPr>
      <w:r>
        <w:rPr>
          <w:rFonts w:ascii="Calibri" w:hAnsi="Calibri"/>
          <w:sz w:val="24"/>
          <w:szCs w:val="24"/>
        </w:rPr>
        <w:t>Il calendario gare previsto: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ANDATA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1° GIORNATA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13. 03.16 CESENA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 xml:space="preserve">DOPPIO CAMPO 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N.2 ARBITRI FEDERALI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N.2 SEGNAPUNTI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2° GIORNATA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03.04.16 REGGIO EMILIA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 xml:space="preserve">DOPPIO CAMPO 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N.2 ARBITRI FEDERALI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N.2 SEGNAPUNTI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 xml:space="preserve">EVENTUALE DATA AGGIUNTIVA RECUPERO GARE da concordare 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RITORNO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 xml:space="preserve">3° GIORNATA 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17.04.16 BOLOGNA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 xml:space="preserve">DOPPIO CAMPO 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N.2 ARBITRI FEDERALI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N.2 SEGNAPUNTI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4° GIORNATA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08.05.16 PARMA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 xml:space="preserve">DOPPIO CAMPO 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N.2 ARBITRI FEDERALI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N.2 SEGNAPUNTI</w:t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PREMIAZIONI</w:t>
      </w:r>
    </w:p>
    <w:p>
      <w:pPr>
        <w:pStyle w:val="style0"/>
      </w:pPr>
      <w:r>
        <w:rPr>
          <w:rFonts w:ascii="Calibri" w:hAnsi="Calibri"/>
          <w:sz w:val="24"/>
          <w:szCs w:val="24"/>
        </w:rPr>
      </w:r>
    </w:p>
    <w:p>
      <w:pPr>
        <w:pStyle w:val="style0"/>
        <w:jc w:val="both"/>
      </w:pPr>
      <w:r>
        <w:rPr>
          <w:rFonts w:ascii="Calibri" w:hAnsi="Calibri"/>
          <w:sz w:val="24"/>
          <w:szCs w:val="24"/>
        </w:rPr>
        <w:t>Il calendario definitivo, con relativi orari delle partite, sarà comunicato a iscrizioni avvenute</w:t>
      </w:r>
      <w:bookmarkStart w:id="0" w:name="_GoBack"/>
      <w:bookmarkEnd w:id="0"/>
      <w:r>
        <w:rPr>
          <w:rFonts w:ascii="Calibri" w:hAnsi="Calibri"/>
          <w:sz w:val="24"/>
          <w:szCs w:val="24"/>
        </w:rPr>
        <w:t xml:space="preserve"> e potrà subire variazioni.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SOCIETA’___________________________________________________________________________________________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STAFF/COACH ______________________________________________________________________________________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18"/>
        <w:gridCol w:w="1901"/>
        <w:gridCol w:w="2189"/>
      </w:tblGrid>
      <w:tr>
        <w:trPr>
          <w:trHeight w:hRule="atLeast" w:val="661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NOME COGNOME ATLETA</w:t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N. MAGLIA</w:t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N. Tessera FIPAV</w:t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600"/>
          <w:cantSplit w:val="false"/>
        </w:trPr>
        <w:tc>
          <w:tcPr>
            <w:tcW w:type="dxa" w:w="6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90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style0"/>
        <w:jc w:val="right"/>
      </w:pPr>
      <w:r>
        <w:rPr>
          <w:sz w:val="28"/>
          <w:szCs w:val="28"/>
        </w:rPr>
      </w:r>
    </w:p>
    <w:p>
      <w:pPr>
        <w:pStyle w:val="style0"/>
        <w:jc w:val="right"/>
      </w:pPr>
      <w:r>
        <w:rPr>
          <w:sz w:val="28"/>
          <w:szCs w:val="28"/>
        </w:rPr>
        <w:t>Firma</w:t>
      </w:r>
    </w:p>
    <w:p>
      <w:pPr>
        <w:pStyle w:val="style0"/>
        <w:pBdr>
          <w:top w:val="none"/>
          <w:left w:val="none"/>
          <w:bottom w:color="00000A" w:space="0" w:sz="12" w:val="single"/>
          <w:insideH w:color="00000A" w:space="0" w:sz="12" w:val="single"/>
          <w:right w:val="none"/>
          <w:insideV w:val="none"/>
        </w:pBdr>
        <w:jc w:val="right"/>
      </w:pPr>
      <w:r>
        <w:rPr>
          <w:sz w:val="28"/>
          <w:szCs w:val="28"/>
        </w:rPr>
      </w:r>
    </w:p>
    <w:p>
      <w:pPr>
        <w:pStyle w:val="style0"/>
        <w:jc w:val="right"/>
      </w:pPr>
      <w:r>
        <w:rPr>
          <w:sz w:val="28"/>
          <w:szCs w:val="28"/>
        </w:rPr>
      </w:r>
    </w:p>
    <w:p>
      <w:pPr>
        <w:pStyle w:val="style0"/>
        <w:jc w:val="center"/>
      </w:pPr>
      <w:r>
        <w:rPr>
          <w:rFonts w:ascii="Arial Black" w:hAnsi="Arial Black"/>
          <w:sz w:val="24"/>
          <w:szCs w:val="24"/>
        </w:rPr>
        <w:t>MODULO DI ISCRIZIONE AL CAMPIONATO REGIONALE DI SITTING VOLLEY</w:t>
      </w:r>
    </w:p>
    <w:p>
      <w:pPr>
        <w:pStyle w:val="style0"/>
      </w:pPr>
      <w:r>
        <w:rPr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1237"/>
        <w:gridCol w:w="7074"/>
        <w:gridCol w:w="2145"/>
      </w:tblGrid>
      <w:tr>
        <w:trPr>
          <w:cantSplit w:val="false"/>
        </w:trPr>
        <w:tc>
          <w:tcPr>
            <w:tcW w:type="dxa" w:w="1237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180"/>
              <w:contextualSpacing w:val="false"/>
            </w:pPr>
            <w:r>
              <w:rPr>
                <w:sz w:val="22"/>
                <w:szCs w:val="22"/>
              </w:rPr>
              <w:t>SOCIETA’</w:t>
            </w:r>
          </w:p>
        </w:tc>
        <w:tc>
          <w:tcPr>
            <w:tcW w:type="dxa" w:w="7074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2145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style0"/>
      </w:pPr>
      <w:r>
        <w:rPr>
          <w:sz w:val="10"/>
          <w:szCs w:val="10"/>
        </w:rPr>
        <w:t xml:space="preserve">                                                                                                                                               </w:t>
      </w:r>
      <w:r>
        <w:rPr>
          <w:sz w:val="14"/>
          <w:szCs w:val="14"/>
        </w:rPr>
        <w:t>(denominazione in affiliazione)</w:t>
      </w:r>
    </w:p>
    <w:p>
      <w:pPr>
        <w:pStyle w:val="style0"/>
      </w:pPr>
      <w:r>
        <w:rPr>
          <w:sz w:val="14"/>
          <w:szCs w:val="14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color="00000A" w:space="0" w:sz="12" w:val="single"/>
          <w:insideV w:color="00000A" w:space="0" w:sz="12" w:val="singl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1921"/>
        <w:gridCol w:w="378"/>
        <w:gridCol w:w="377"/>
        <w:gridCol w:w="378"/>
        <w:gridCol w:w="457"/>
        <w:gridCol w:w="425"/>
        <w:gridCol w:w="426"/>
        <w:gridCol w:w="425"/>
        <w:gridCol w:w="426"/>
        <w:gridCol w:w="425"/>
        <w:gridCol w:w="993"/>
        <w:gridCol w:w="1843"/>
        <w:gridCol w:w="992"/>
        <w:gridCol w:w="989"/>
      </w:tblGrid>
      <w:tr>
        <w:trPr>
          <w:cantSplit w:val="false"/>
        </w:trPr>
        <w:tc>
          <w:tcPr>
            <w:tcW w:type="dxa" w:w="1921"/>
            <w:tcBorders>
              <w:top w:val="none"/>
              <w:left w:val="none"/>
              <w:bottom w:val="none"/>
              <w:right w:color="00000A" w:space="0" w:sz="12" w:val="singl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</w:pPr>
            <w:r>
              <w:rPr/>
              <w:t>CODICE SOCIETA’</w:t>
            </w:r>
          </w:p>
        </w:tc>
        <w:tc>
          <w:tcPr>
            <w:tcW w:type="dxa" w:w="378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type="dxa" w:w="377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type="dxa" w:w="378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type="dxa" w:w="457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</w:r>
          </w:p>
        </w:tc>
        <w:tc>
          <w:tcPr>
            <w:tcW w:type="dxa" w:w="425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</w:r>
          </w:p>
        </w:tc>
        <w:tc>
          <w:tcPr>
            <w:tcW w:type="dxa" w:w="426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type="dxa" w:w="425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</w:r>
          </w:p>
        </w:tc>
        <w:tc>
          <w:tcPr>
            <w:tcW w:type="dxa" w:w="426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</w:r>
          </w:p>
        </w:tc>
        <w:tc>
          <w:tcPr>
            <w:tcW w:type="dxa" w:w="425"/>
            <w:tcBorders>
              <w:top w:val="non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</w:r>
          </w:p>
        </w:tc>
        <w:tc>
          <w:tcPr>
            <w:tcW w:type="dxa" w:w="993"/>
            <w:tcBorders>
              <w:top w:val="none"/>
              <w:left w:color="00000A" w:space="0" w:sz="12" w:val="single"/>
              <w:bottom w:val="none"/>
              <w:right w:val="none"/>
            </w:tcBorders>
            <w:shd w:fill="auto" w:val="clear"/>
            <w:tcMar>
              <w:left w:type="dxa" w:w="9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843"/>
            <w:tcBorders>
              <w:top w:val="none"/>
              <w:left w:val="none"/>
              <w:bottom w:val="none"/>
              <w:right w:color="00000A" w:space="0" w:sz="4" w:val="singl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</w:pPr>
            <w:r>
              <w:rPr/>
              <w:t>ANNO SPORTIVO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right"/>
            </w:pPr>
            <w:r>
              <w:rPr>
                <w:rFonts w:ascii="Arial Black" w:hAnsi="Arial Black"/>
                <w:sz w:val="24"/>
                <w:szCs w:val="24"/>
              </w:rPr>
              <w:t>2015</w:t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rFonts w:ascii="Arial Black" w:hAnsi="Arial Black"/>
                <w:sz w:val="24"/>
                <w:szCs w:val="24"/>
              </w:rPr>
              <w:t>2016</w:t>
            </w:r>
          </w:p>
        </w:tc>
      </w:tr>
    </w:tbl>
    <w:p>
      <w:pPr>
        <w:pStyle w:val="style0"/>
      </w:pPr>
      <w:r>
        <w:rPr/>
        <w:t xml:space="preserve"> </w:t>
      </w:r>
    </w:p>
    <w:p>
      <w:pPr>
        <w:pStyle w:val="style0"/>
      </w:pPr>
      <w:r>
        <w:rPr>
          <w:sz w:val="16"/>
          <w:szCs w:val="16"/>
        </w:rPr>
      </w:r>
    </w:p>
    <w:p>
      <w:pPr>
        <w:pStyle w:val="style0"/>
      </w:pPr>
      <w:r>
        <w:rPr>
          <w:sz w:val="22"/>
          <w:szCs w:val="22"/>
        </w:rPr>
        <w:t>SQUADRA  ___________________________________________________________________________________</w:t>
      </w:r>
    </w:p>
    <w:p>
      <w:pPr>
        <w:pStyle w:val="style0"/>
      </w:pPr>
      <w:r>
        <w:rPr>
          <w:sz w:val="16"/>
          <w:szCs w:val="16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1234"/>
        <w:gridCol w:w="9073"/>
      </w:tblGrid>
      <w:tr>
        <w:trPr>
          <w:cantSplit w:val="false"/>
        </w:trPr>
        <w:tc>
          <w:tcPr>
            <w:tcW w:type="dxa" w:w="1234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</w:pPr>
            <w:r>
              <w:rPr/>
              <w:t>SEDE:  VIA</w:t>
            </w:r>
          </w:p>
        </w:tc>
        <w:tc>
          <w:tcPr>
            <w:tcW w:type="dxa" w:w="9073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0"/>
      </w:pPr>
      <w:r>
        <w:rPr>
          <w:sz w:val="12"/>
          <w:szCs w:val="12"/>
        </w:rPr>
      </w:r>
    </w:p>
    <w:tbl>
      <w:tblPr>
        <w:jc w:val="left"/>
        <w:tblInd w:type="dxa" w:w="675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1132"/>
        <w:gridCol w:w="6812"/>
        <w:gridCol w:w="988"/>
        <w:gridCol w:w="700"/>
      </w:tblGrid>
      <w:tr>
        <w:trPr>
          <w:cantSplit w:val="false"/>
        </w:trPr>
        <w:tc>
          <w:tcPr>
            <w:tcW w:type="dxa" w:w="1132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</w:pPr>
            <w:r>
              <w:rPr/>
              <w:t>COMUNE</w:t>
            </w:r>
          </w:p>
        </w:tc>
        <w:tc>
          <w:tcPr>
            <w:tcW w:type="dxa" w:w="6812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988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right"/>
            </w:pPr>
            <w:r>
              <w:rPr/>
              <w:t>PROV.</w:t>
            </w:r>
          </w:p>
        </w:tc>
        <w:tc>
          <w:tcPr>
            <w:tcW w:type="dxa" w:w="700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</w:pPr>
            <w:r>
              <w:rPr/>
            </w:r>
          </w:p>
        </w:tc>
      </w:tr>
    </w:tbl>
    <w:p>
      <w:pPr>
        <w:pStyle w:val="style0"/>
      </w:pPr>
      <w:r>
        <w:rPr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color="00000A" w:space="0" w:sz="12" w:val="single"/>
          <w:insideH w:color="00000A" w:space="0" w:sz="12" w:val="singl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308"/>
      </w:tblGrid>
      <w:tr>
        <w:trPr>
          <w:cantSplit w:val="false"/>
        </w:trPr>
        <w:tc>
          <w:tcPr>
            <w:tcW w:type="dxa" w:w="10308"/>
            <w:tcBorders>
              <w:top w:val="none"/>
              <w:left w:val="none"/>
              <w:bottom w:color="00000A" w:space="0" w:sz="12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b/>
                <w:sz w:val="12"/>
                <w:szCs w:val="12"/>
              </w:rPr>
            </w:r>
          </w:p>
        </w:tc>
      </w:tr>
    </w:tbl>
    <w:p>
      <w:pPr>
        <w:pStyle w:val="style0"/>
        <w:jc w:val="both"/>
      </w:pPr>
      <w:r>
        <w:rPr>
          <w:b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2918"/>
        <w:gridCol w:w="7389"/>
      </w:tblGrid>
      <w:tr>
        <w:trPr>
          <w:cantSplit w:val="false"/>
        </w:trPr>
        <w:tc>
          <w:tcPr>
            <w:tcW w:type="dxa" w:w="2918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40"/>
              <w:contextualSpacing w:val="false"/>
              <w:jc w:val="both"/>
            </w:pPr>
            <w:r>
              <w:rPr/>
              <w:t>Indirizzo corrispondenza: presso</w:t>
            </w:r>
          </w:p>
        </w:tc>
        <w:tc>
          <w:tcPr>
            <w:tcW w:type="dxa" w:w="7389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style0"/>
        <w:jc w:val="both"/>
      </w:pPr>
      <w:r>
        <w:rPr>
          <w:b/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532"/>
        <w:gridCol w:w="4278"/>
        <w:gridCol w:w="606"/>
        <w:gridCol w:w="979"/>
        <w:gridCol w:w="605"/>
        <w:gridCol w:w="3307"/>
      </w:tblGrid>
      <w:tr>
        <w:trPr>
          <w:cantSplit w:val="false"/>
        </w:trPr>
        <w:tc>
          <w:tcPr>
            <w:tcW w:type="dxa" w:w="532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both"/>
            </w:pPr>
            <w:r>
              <w:rPr/>
              <w:t>Via</w:t>
            </w:r>
          </w:p>
        </w:tc>
        <w:tc>
          <w:tcPr>
            <w:tcW w:type="dxa" w:w="4278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606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both"/>
            </w:pPr>
            <w:r>
              <w:rPr/>
              <w:t>CAP</w:t>
            </w:r>
          </w:p>
        </w:tc>
        <w:tc>
          <w:tcPr>
            <w:tcW w:type="dxa" w:w="979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605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both"/>
            </w:pPr>
            <w:r>
              <w:rPr/>
              <w:t>Città</w:t>
            </w:r>
          </w:p>
        </w:tc>
        <w:tc>
          <w:tcPr>
            <w:tcW w:type="dxa" w:w="3307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</w:tr>
    </w:tbl>
    <w:p>
      <w:pPr>
        <w:pStyle w:val="style0"/>
        <w:jc w:val="both"/>
      </w:pPr>
      <w:r>
        <w:rPr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950"/>
        <w:gridCol w:w="2483"/>
        <w:gridCol w:w="1013"/>
        <w:gridCol w:w="2426"/>
        <w:gridCol w:w="786"/>
        <w:gridCol w:w="2649"/>
      </w:tblGrid>
      <w:tr>
        <w:trPr>
          <w:cantSplit w:val="false"/>
        </w:trPr>
        <w:tc>
          <w:tcPr>
            <w:tcW w:type="dxa" w:w="95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both"/>
            </w:pPr>
            <w:r>
              <w:rPr/>
              <w:t>Tel. casa</w:t>
            </w:r>
          </w:p>
        </w:tc>
        <w:tc>
          <w:tcPr>
            <w:tcW w:type="dxa" w:w="2483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right"/>
            </w:pPr>
            <w:r>
              <w:rPr/>
              <w:t>Ufficio</w:t>
            </w:r>
          </w:p>
        </w:tc>
        <w:tc>
          <w:tcPr>
            <w:tcW w:type="dxa" w:w="2426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86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right"/>
            </w:pPr>
            <w:r>
              <w:rPr/>
              <w:t>Sede</w:t>
            </w:r>
          </w:p>
        </w:tc>
        <w:tc>
          <w:tcPr>
            <w:tcW w:type="dxa" w:w="2649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0"/>
        <w:jc w:val="both"/>
      </w:pPr>
      <w:r>
        <w:rPr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1241"/>
        <w:gridCol w:w="2780"/>
        <w:gridCol w:w="991"/>
        <w:gridCol w:w="2226"/>
        <w:gridCol w:w="843"/>
        <w:gridCol w:w="2226"/>
      </w:tblGrid>
      <w:tr>
        <w:trPr>
          <w:cantSplit w:val="false"/>
        </w:trPr>
        <w:tc>
          <w:tcPr>
            <w:tcW w:type="dxa" w:w="1241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center"/>
            </w:pPr>
            <w:r>
              <w:rPr/>
              <w:t>Nominativo Dirigente</w:t>
            </w:r>
          </w:p>
        </w:tc>
        <w:tc>
          <w:tcPr>
            <w:tcW w:type="dxa" w:w="2780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1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center"/>
            </w:pPr>
            <w:r>
              <w:rPr/>
              <w:t>N. Cellulare</w:t>
            </w:r>
          </w:p>
        </w:tc>
        <w:tc>
          <w:tcPr>
            <w:tcW w:type="dxa" w:w="2226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43"/>
            <w:tcBorders>
              <w:top w:val="none"/>
              <w:left w:val="none"/>
              <w:bottom w:val="none"/>
              <w:right w:color="00000A" w:space="0" w:sz="18" w:val="single"/>
            </w:tcBorders>
            <w:shd w:fill="auto" w:val="clear"/>
          </w:tcPr>
          <w:p>
            <w:pPr>
              <w:pStyle w:val="style0"/>
              <w:spacing w:after="0" w:before="120"/>
              <w:contextualSpacing w:val="false"/>
              <w:jc w:val="right"/>
            </w:pPr>
            <w:r>
              <w:rPr/>
              <w:t>Fax</w:t>
            </w:r>
          </w:p>
        </w:tc>
        <w:tc>
          <w:tcPr>
            <w:tcW w:type="dxa" w:w="2226"/>
            <w:tcBorders>
              <w:top w:color="00000A" w:space="0" w:sz="18" w:val="single"/>
              <w:left w:color="00000A" w:space="0" w:sz="18" w:val="single"/>
              <w:bottom w:color="00000A" w:space="0" w:sz="18" w:val="single"/>
              <w:right w:color="00000A" w:space="0" w:sz="18" w:val="single"/>
            </w:tcBorders>
            <w:shd w:fill="auto" w:val="clear"/>
            <w:tcMar>
              <w:left w:type="dxa" w:w="90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</w:tbl>
    <w:p>
      <w:pPr>
        <w:pStyle w:val="style0"/>
        <w:jc w:val="both"/>
      </w:pPr>
      <w:r>
        <w:rPr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943"/>
        <w:gridCol w:w="2435"/>
        <w:gridCol w:w="475"/>
        <w:gridCol w:w="2217"/>
        <w:gridCol w:w="1231"/>
        <w:gridCol w:w="3006"/>
      </w:tblGrid>
      <w:tr>
        <w:trPr>
          <w:cantSplit w:val="false"/>
        </w:trPr>
        <w:tc>
          <w:tcPr>
            <w:tcW w:type="dxa" w:w="94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both"/>
            </w:pPr>
            <w:r>
              <w:rPr/>
              <w:t>E - mail</w:t>
            </w:r>
          </w:p>
        </w:tc>
        <w:tc>
          <w:tcPr>
            <w:tcW w:type="dxa" w:w="2435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75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@</w:t>
            </w:r>
          </w:p>
        </w:tc>
        <w:tc>
          <w:tcPr>
            <w:tcW w:type="dxa" w:w="2217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231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  <w:t>Sito Internet</w:t>
            </w:r>
          </w:p>
        </w:tc>
        <w:tc>
          <w:tcPr>
            <w:tcW w:type="dxa" w:w="3006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</w:tr>
    </w:tbl>
    <w:p>
      <w:pPr>
        <w:pStyle w:val="style0"/>
        <w:jc w:val="both"/>
      </w:pPr>
      <w:r>
        <w:rPr>
          <w:sz w:val="8"/>
          <w:szCs w:val="8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10308"/>
      </w:tblGrid>
      <w:tr>
        <w:trPr>
          <w:cantSplit w:val="false"/>
        </w:trPr>
        <w:tc>
          <w:tcPr>
            <w:tcW w:type="dxa" w:w="103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jc w:val="both"/>
            </w:pPr>
            <w:r>
              <w:rPr>
                <w:sz w:val="6"/>
                <w:szCs w:val="6"/>
              </w:rPr>
            </w:r>
          </w:p>
        </w:tc>
      </w:tr>
    </w:tbl>
    <w:p>
      <w:pPr>
        <w:pStyle w:val="style0"/>
        <w:jc w:val="both"/>
      </w:pPr>
      <w:r>
        <w:rPr/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3195"/>
        <w:gridCol w:w="7112"/>
      </w:tblGrid>
      <w:tr>
        <w:trPr>
          <w:cantSplit w:val="false"/>
        </w:trPr>
        <w:tc>
          <w:tcPr>
            <w:tcW w:type="dxa" w:w="3195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b/>
                <w:sz w:val="18"/>
                <w:szCs w:val="18"/>
              </w:rPr>
              <w:t>CAMPO di GIOCO</w:t>
            </w:r>
            <w:r>
              <w:rPr/>
              <w:t>: denominazione</w:t>
            </w:r>
          </w:p>
        </w:tc>
        <w:tc>
          <w:tcPr>
            <w:tcW w:type="dxa" w:w="7112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0"/>
        <w:jc w:val="both"/>
      </w:pPr>
      <w:r>
        <w:rPr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533"/>
        <w:gridCol w:w="4464"/>
        <w:gridCol w:w="706"/>
        <w:gridCol w:w="4604"/>
      </w:tblGrid>
      <w:tr>
        <w:trPr>
          <w:cantSplit w:val="false"/>
        </w:trPr>
        <w:tc>
          <w:tcPr>
            <w:tcW w:type="dxa" w:w="533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  <w:t>Via</w:t>
            </w:r>
          </w:p>
        </w:tc>
        <w:tc>
          <w:tcPr>
            <w:tcW w:type="dxa" w:w="4464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06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  <w:t>Città</w:t>
            </w:r>
          </w:p>
        </w:tc>
        <w:tc>
          <w:tcPr>
            <w:tcW w:type="dxa" w:w="4604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0"/>
        <w:jc w:val="both"/>
      </w:pPr>
      <w:r>
        <w:rPr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3189"/>
        <w:gridCol w:w="2093"/>
        <w:gridCol w:w="1676"/>
        <w:gridCol w:w="3349"/>
      </w:tblGrid>
      <w:tr>
        <w:trPr>
          <w:trHeight w:hRule="atLeast" w:val="323"/>
          <w:cantSplit w:val="false"/>
        </w:trPr>
        <w:tc>
          <w:tcPr>
            <w:tcW w:type="dxa" w:w="3189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40"/>
              <w:contextualSpacing w:val="false"/>
              <w:jc w:val="both"/>
            </w:pPr>
            <w:r>
              <w:rPr/>
              <w:t>Recapito telefonico impianto di gara</w:t>
            </w:r>
          </w:p>
        </w:tc>
        <w:tc>
          <w:tcPr>
            <w:tcW w:type="dxa" w:w="2093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676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40"/>
              <w:contextualSpacing w:val="false"/>
              <w:jc w:val="right"/>
            </w:pPr>
            <w:r>
              <w:rPr/>
            </w:r>
          </w:p>
        </w:tc>
        <w:tc>
          <w:tcPr>
            <w:tcW w:type="dxa" w:w="3349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/>
            </w:r>
          </w:p>
        </w:tc>
      </w:tr>
    </w:tbl>
    <w:p>
      <w:pPr>
        <w:pStyle w:val="style0"/>
        <w:jc w:val="both"/>
      </w:pPr>
      <w:r>
        <w:rPr>
          <w:sz w:val="12"/>
          <w:szCs w:val="12"/>
        </w:rPr>
      </w:r>
    </w:p>
    <w:p>
      <w:pPr>
        <w:pStyle w:val="style0"/>
        <w:jc w:val="both"/>
      </w:pPr>
      <w:r>
        <w:rPr>
          <w:sz w:val="12"/>
          <w:szCs w:val="12"/>
        </w:rPr>
      </w:r>
    </w:p>
    <w:tbl>
      <w:tblPr>
        <w:jc w:val="left"/>
        <w:tblInd w:type="dxa" w:w="0"/>
        <w:tblBorders>
          <w:top w:val="none"/>
          <w:left w:val="none"/>
          <w:bottom w:color="00000A" w:space="0" w:sz="12" w:val="single"/>
          <w:insideH w:color="00000A" w:space="0" w:sz="12" w:val="singl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10308"/>
      </w:tblGrid>
      <w:tr>
        <w:trPr>
          <w:cantSplit w:val="false"/>
        </w:trPr>
        <w:tc>
          <w:tcPr>
            <w:tcW w:type="dxa" w:w="10308"/>
            <w:tcBorders>
              <w:top w:val="none"/>
              <w:left w:val="none"/>
              <w:bottom w:color="00000A" w:space="0" w:sz="12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sz w:val="8"/>
                <w:szCs w:val="8"/>
              </w:rPr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sz w:val="8"/>
          <w:szCs w:val="8"/>
        </w:rPr>
      </w:r>
    </w:p>
    <w:p>
      <w:pPr>
        <w:pStyle w:val="style0"/>
        <w:jc w:val="both"/>
      </w:pPr>
      <w:r>
        <w:rPr>
          <w:rFonts w:ascii="Arial" w:cs="Arial" w:hAnsi="Arial"/>
          <w:sz w:val="22"/>
          <w:szCs w:val="22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675"/>
        <w:gridCol w:w="9632"/>
      </w:tblGrid>
      <w:tr>
        <w:trPr>
          <w:cantSplit w:val="false"/>
        </w:trPr>
        <w:tc>
          <w:tcPr>
            <w:tcW w:type="dxa" w:w="675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spacing w:after="0" w:before="80"/>
              <w:contextualSpacing w:val="false"/>
              <w:jc w:val="both"/>
            </w:pPr>
            <w:r>
              <w:rPr>
                <w:rFonts w:ascii="Arial" w:cs="Arial" w:hAnsi="Arial"/>
                <w:b/>
                <w:sz w:val="16"/>
                <w:szCs w:val="16"/>
              </w:rPr>
              <w:t>NOTE</w:t>
            </w:r>
          </w:p>
        </w:tc>
        <w:tc>
          <w:tcPr>
            <w:tcW w:type="dxa" w:w="9632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0307"/>
            <w:gridSpan w:val="2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sz w:val="36"/>
                <w:szCs w:val="36"/>
              </w:rPr>
            </w:r>
          </w:p>
        </w:tc>
      </w:tr>
      <w:tr>
        <w:trPr>
          <w:cantSplit w:val="false"/>
        </w:trPr>
        <w:tc>
          <w:tcPr>
            <w:tcW w:type="dxa" w:w="10307"/>
            <w:gridSpan w:val="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sz w:val="36"/>
                <w:szCs w:val="36"/>
              </w:rPr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sz w:val="18"/>
          <w:szCs w:val="18"/>
        </w:rPr>
      </w:r>
    </w:p>
    <w:p>
      <w:pPr>
        <w:pStyle w:val="style0"/>
        <w:jc w:val="both"/>
      </w:pPr>
      <w:r>
        <w:rPr>
          <w:rFonts w:ascii="Arial" w:cs="Arial" w:hAnsi="Arial"/>
          <w:sz w:val="18"/>
          <w:szCs w:val="18"/>
        </w:rPr>
      </w:r>
    </w:p>
    <w:tbl>
      <w:tblPr>
        <w:jc w:val="left"/>
        <w:tblInd w:type="dxa" w:w="0"/>
        <w:tblBorders>
          <w:top w:val="none"/>
          <w:left w:val="none"/>
          <w:bottom w:color="00000A" w:space="0" w:sz="4" w:val="single"/>
          <w:insideH w:color="00000A" w:space="0" w:sz="4" w:val="single"/>
          <w:right w:val="none"/>
          <w:insideV w:val="non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2931"/>
        <w:gridCol w:w="296"/>
        <w:gridCol w:w="2268"/>
      </w:tblGrid>
      <w:tr>
        <w:trPr>
          <w:cantSplit w:val="false"/>
        </w:trPr>
        <w:tc>
          <w:tcPr>
            <w:tcW w:type="dxa" w:w="2931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sz w:val="18"/>
                <w:szCs w:val="18"/>
              </w:rPr>
            </w:r>
          </w:p>
        </w:tc>
        <w:tc>
          <w:tcPr>
            <w:tcW w:type="dxa" w:w="296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sz w:val="18"/>
                <w:szCs w:val="18"/>
              </w:rPr>
              <w:t>li</w:t>
            </w:r>
          </w:p>
        </w:tc>
        <w:tc>
          <w:tcPr>
            <w:tcW w:type="dxa" w:w="2268"/>
            <w:tcBorders>
              <w:top w:val="none"/>
              <w:left w:val="none"/>
              <w:bottom w:color="00000A" w:space="0" w:sz="4" w:val="singl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sz w:val="18"/>
                <w:szCs w:val="18"/>
              </w:rPr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sz w:val="18"/>
          <w:szCs w:val="18"/>
        </w:rPr>
      </w:r>
    </w:p>
    <w:p>
      <w:pPr>
        <w:pStyle w:val="style0"/>
        <w:jc w:val="both"/>
      </w:pPr>
      <w:r>
        <w:rPr>
          <w:rFonts w:ascii="Arial" w:cs="Arial" w:hAnsi="Arial"/>
          <w:sz w:val="18"/>
          <w:szCs w:val="18"/>
        </w:rPr>
      </w:r>
    </w:p>
    <w:tbl>
      <w:tblPr>
        <w:jc w:val="left"/>
        <w:tblInd w:type="dxa" w:w="6487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3821"/>
      </w:tblGrid>
      <w:tr>
        <w:trPr>
          <w:cantSplit w:val="false"/>
        </w:trPr>
        <w:tc>
          <w:tcPr>
            <w:tcW w:type="dxa" w:w="38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jc w:val="both"/>
            </w:pPr>
            <w:r>
              <w:rPr>
                <w:rFonts w:ascii="Arial" w:cs="Arial" w:hAnsi="Arial"/>
                <w:sz w:val="18"/>
                <w:szCs w:val="18"/>
              </w:rPr>
            </w:r>
          </w:p>
        </w:tc>
      </w:tr>
    </w:tbl>
    <w:p>
      <w:pPr>
        <w:pStyle w:val="style0"/>
        <w:jc w:val="both"/>
      </w:pPr>
      <w:r>
        <w:rPr>
          <w:rFonts w:ascii="Arial" w:cs="Arial" w:hAnsi="Arial"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>
        <w:rPr>
          <w:rFonts w:ascii="Arial" w:cs="Arial" w:hAnsi="Arial"/>
          <w:sz w:val="18"/>
          <w:szCs w:val="18"/>
        </w:rPr>
        <w:t>Il Presidente della Società</w:t>
      </w:r>
    </w:p>
    <w:p>
      <w:pPr>
        <w:pStyle w:val="style0"/>
        <w:jc w:val="both"/>
      </w:pPr>
      <w:r>
        <w:rPr/>
      </w:r>
    </w:p>
    <w:sectPr>
      <w:headerReference r:id="rId2" w:type="default"/>
      <w:footerReference r:id="rId3" w:type="default"/>
      <w:type w:val="nextPage"/>
      <w:pgSz w:h="16838" w:w="11906"/>
      <w:pgMar w:bottom="851" w:footer="567" w:gutter="0" w:header="567" w:left="907" w:right="907" w:top="851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 Black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type="dxa" w:w="0"/>
      <w:tblBorders>
        <w:top w:color="FF0000" w:space="0" w:sz="4" w:val="single"/>
        <w:left w:color="FF0000" w:space="0" w:sz="4" w:val="single"/>
        <w:bottom w:color="FF0000" w:space="0" w:sz="4" w:val="single"/>
        <w:insideH w:color="FF0000" w:space="0" w:sz="4" w:val="single"/>
        <w:right w:color="FF0000" w:space="0" w:sz="4" w:val="single"/>
        <w:insideV w:color="FF0000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  <w:tblGrid>
      <w:gridCol w:w="9322"/>
      <w:gridCol w:w="909"/>
    </w:tblGrid>
    <w:tr>
      <w:trPr>
        <w:cantSplit w:val="false"/>
      </w:trPr>
      <w:tc>
        <w:tcPr>
          <w:tcW w:type="dxa" w:w="9322"/>
          <w:tcBorders>
            <w:top w:color="FF0000" w:space="0" w:sz="4" w:val="single"/>
            <w:left w:color="FF0000" w:space="0" w:sz="4" w:val="single"/>
            <w:bottom w:color="FF0000" w:space="0" w:sz="4" w:val="single"/>
            <w:right w:color="FF0000" w:space="0" w:sz="4" w:val="single"/>
          </w:tcBorders>
          <w:shd w:fill="auto" w:val="clear"/>
          <w:tcMar>
            <w:left w:type="dxa" w:w="108"/>
          </w:tcMar>
        </w:tcPr>
        <w:p>
          <w:pPr>
            <w:pStyle w:val="style25"/>
            <w:jc w:val="center"/>
          </w:pPr>
          <w:r>
            <w:rPr>
              <w:rFonts w:ascii="Calibri" w:hAnsi="Calibri"/>
              <w:b/>
              <w:sz w:val="18"/>
              <w:szCs w:val="18"/>
              <w:u w:val="single"/>
            </w:rPr>
            <w:t>FIPAV – Federazione Italiana Pallavolo - COMITATO REGIONALE EMILIA ROMAGNA</w:t>
          </w:r>
        </w:p>
        <w:p>
          <w:pPr>
            <w:pStyle w:val="style25"/>
            <w:jc w:val="center"/>
          </w:pPr>
          <w:r>
            <w:rPr>
              <w:rFonts w:ascii="Calibri" w:hAnsi="Calibri"/>
              <w:b/>
              <w:sz w:val="18"/>
              <w:szCs w:val="18"/>
            </w:rPr>
            <w:t>Via Trattati Comunitari Europei, 7  – 40127 BOLOGNA – www.fipavcrer.it</w:t>
          </w:r>
        </w:p>
        <w:p>
          <w:pPr>
            <w:pStyle w:val="style25"/>
          </w:pPr>
          <w:r>
            <w:rPr>
              <w:rFonts w:ascii="Calibri" w:hAnsi="Calibri"/>
            </w:rPr>
            <w:t xml:space="preserve">                                  </w:t>
          </w:r>
          <w:r>
            <w:rPr>
              <w:rFonts w:ascii="Calibri" w:hAnsi="Calibri"/>
            </w:rPr>
            <w:t xml:space="preserve">Referenti Sitting Volley: Lucio MIONI – 347 3469979 – </w:t>
          </w:r>
          <w:hyperlink r:id="rId1">
            <w:r>
              <w:rPr>
                <w:rStyle w:val="style16"/>
                <w:rFonts w:ascii="Calibri" w:hAnsi="Calibri"/>
              </w:rPr>
              <w:t>luciomioni@icloud.com</w:t>
            </w:r>
          </w:hyperlink>
          <w:r>
            <w:rPr>
              <w:rFonts w:ascii="Calibri" w:hAnsi="Calibri"/>
            </w:rPr>
            <w:t xml:space="preserve"> </w:t>
          </w:r>
        </w:p>
        <w:p>
          <w:pPr>
            <w:pStyle w:val="style0"/>
          </w:pPr>
          <w:r>
            <w:rPr>
              <w:rFonts w:ascii="Calibri" w:hAnsi="Calibri"/>
            </w:rPr>
            <w:t xml:space="preserve">                                                                </w:t>
          </w:r>
          <w:r>
            <w:rPr>
              <w:rFonts w:ascii="Calibri" w:hAnsi="Calibri"/>
            </w:rPr>
            <w:t xml:space="preserve">Monica Tartaglione – 349 3614444 – </w:t>
          </w:r>
          <w:hyperlink r:id="rId2">
            <w:r>
              <w:rPr>
                <w:rStyle w:val="style16"/>
                <w:rFonts w:ascii="Calibri" w:hAnsi="Calibri"/>
              </w:rPr>
              <w:t>monik.tarta@gmail.com</w:t>
            </w:r>
          </w:hyperlink>
          <w:r>
            <w:rPr>
              <w:rFonts w:ascii="Calibri" w:hAnsi="Calibri"/>
            </w:rPr>
            <w:t xml:space="preserve"> </w:t>
          </w:r>
        </w:p>
      </w:tc>
      <w:tc>
        <w:tcPr>
          <w:tcW w:type="dxa" w:w="909"/>
          <w:tcBorders>
            <w:top w:color="FF0000" w:space="0" w:sz="4" w:val="single"/>
            <w:left w:color="FF0000" w:space="0" w:sz="4" w:val="single"/>
            <w:bottom w:color="FF0000" w:space="0" w:sz="4" w:val="single"/>
            <w:right w:color="FF0000" w:space="0" w:sz="4" w:val="single"/>
          </w:tcBorders>
          <w:shd w:fill="auto" w:val="clear"/>
          <w:tcMar>
            <w:left w:type="dxa" w:w="108"/>
          </w:tcMar>
        </w:tcPr>
        <w:p>
          <w:pPr>
            <w:pStyle w:val="style25"/>
            <w:jc w:val="center"/>
          </w:pPr>
          <w:r>
            <w:rPr/>
          </w:r>
        </w:p>
        <w:p>
          <w:pPr>
            <w:pStyle w:val="style25"/>
            <w:jc w:val="center"/>
          </w:pPr>
          <w:r>
            <w:rPr>
              <w:rFonts w:ascii="Calibri" w:hAnsi="Calibri"/>
              <w:b/>
            </w:rPr>
            <w:t xml:space="preserve">Pag. </w:t>
          </w:r>
          <w:r>
            <w:rPr>
              <w:rFonts w:ascii="Calibri" w:hAnsi="Calibri"/>
              <w:b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4</w:t>
          </w:r>
          <w:r>
            <w:fldChar w:fldCharType="end"/>
          </w:r>
        </w:p>
      </w:tc>
    </w:tr>
  </w:tbl>
  <w:p>
    <w:pPr>
      <w:pStyle w:val="style25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type="dxa" w:w="0"/>
      <w:tblBorders>
        <w:top w:val="none"/>
        <w:left w:val="none"/>
        <w:bottom w:val="none"/>
        <w:insideH w:val="none"/>
        <w:right w:val="none"/>
        <w:insideV w:val="none"/>
      </w:tblBorders>
      <w:tblCellMar>
        <w:top w:type="dxa" w:w="0"/>
        <w:left w:type="dxa" w:w="108"/>
        <w:bottom w:type="dxa" w:w="0"/>
        <w:right w:type="dxa" w:w="108"/>
      </w:tblCellMar>
    </w:tblPr>
    <w:tblGrid>
      <w:gridCol w:w="2092"/>
      <w:gridCol w:w="5812"/>
      <w:gridCol w:w="2404"/>
    </w:tblGrid>
    <w:tr>
      <w:trPr>
        <w:cantSplit w:val="false"/>
      </w:trPr>
      <w:tc>
        <w:tcPr>
          <w:tcW w:type="dxa" w:w="2092"/>
          <w:tcBorders>
            <w:top w:val="none"/>
            <w:left w:val="none"/>
            <w:bottom w:val="none"/>
            <w:right w:val="none"/>
          </w:tcBorders>
          <w:shd w:fill="auto" w:val="clear"/>
        </w:tcPr>
        <w:p>
          <w:pPr>
            <w:pStyle w:val="style24"/>
          </w:pPr>
          <w:r>
            <w:rPr/>
            <w:drawing>
              <wp:inline distB="0" distL="0" distR="0" distT="0">
                <wp:extent cx="952500" cy="1146175"/>
                <wp:effectExtent b="0" l="0" r="0" t="0"/>
                <wp:docPr descr="fipav1" id="0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descr="fipav1" id="0" name="Picture"/>
                        <pic:cNvPicPr>
                          <a:picLocks noChangeArrowheads="1"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146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5812"/>
          <w:tcBorders>
            <w:top w:val="none"/>
            <w:left w:val="none"/>
            <w:bottom w:val="none"/>
            <w:right w:val="none"/>
          </w:tcBorders>
          <w:shd w:fill="auto" w:val="clear"/>
        </w:tcPr>
        <w:p>
          <w:pPr>
            <w:pStyle w:val="style24"/>
            <w:jc w:val="center"/>
          </w:pPr>
          <w:r>
            <w:rPr/>
            <w:drawing>
              <wp:inline distB="0" distL="0" distR="0" distT="0">
                <wp:extent cx="828675" cy="742950"/>
                <wp:effectExtent b="0" l="0" r="0" t="0"/>
                <wp:docPr descr="C:\Users\PC12\Pictures\Logo SV.png"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descr="C:\Users\PC12\Pictures\Logo SV.png" id="1" name="Picture"/>
                        <pic:cNvPicPr>
                          <a:picLocks noChangeArrowheads="1"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>
          <w:pPr>
            <w:pStyle w:val="style24"/>
            <w:jc w:val="center"/>
          </w:pPr>
          <w:r>
            <w:rPr>
              <w:rFonts w:ascii="Arial Black" w:hAnsi="Arial Black"/>
              <w:color w:val="0000FF"/>
            </w:rPr>
            <w:t>Federazione Italiana Pallavolo</w:t>
          </w:r>
        </w:p>
        <w:p>
          <w:pPr>
            <w:pStyle w:val="style24"/>
            <w:jc w:val="center"/>
          </w:pPr>
          <w:r>
            <w:rPr>
              <w:rFonts w:ascii="Arial Black" w:hAnsi="Arial Black"/>
              <w:color w:val="0000FF"/>
            </w:rPr>
            <w:t>Comitato Regionale Emilia Romagna</w:t>
          </w:r>
        </w:p>
        <w:p>
          <w:pPr>
            <w:pStyle w:val="style24"/>
            <w:jc w:val="center"/>
          </w:pPr>
          <w:r>
            <w:rPr>
              <w:rFonts w:ascii="Arial Black" w:hAnsi="Arial Black"/>
              <w:color w:val="FF6600"/>
            </w:rPr>
            <w:t>Commissione Sitting Volley</w:t>
          </w:r>
        </w:p>
      </w:tc>
      <w:tc>
        <w:tcPr>
          <w:tcW w:type="dxa" w:w="2404"/>
          <w:tcBorders>
            <w:top w:val="none"/>
            <w:left w:val="none"/>
            <w:bottom w:val="none"/>
            <w:right w:val="none"/>
          </w:tcBorders>
          <w:shd w:fill="auto" w:val="clear"/>
        </w:tcPr>
        <w:p>
          <w:pPr>
            <w:pStyle w:val="style24"/>
            <w:spacing w:after="0" w:before="320"/>
            <w:contextualSpacing w:val="false"/>
          </w:pPr>
          <w:r>
            <w:rPr/>
            <w:drawing>
              <wp:inline distB="0" distL="0" distR="0" distT="0">
                <wp:extent cx="1085850" cy="742950"/>
                <wp:effectExtent b="0" l="0" r="0" t="0"/>
                <wp:docPr descr="FipavCRERs" id="2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descr="FipavCRERs" id="2" name="Picture"/>
                        <pic:cNvPicPr>
                          <a:picLocks noChangeArrowheads="1" noChangeAspect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style24"/>
    </w:pPr>
    <w:r>
      <w:rPr/>
    </w:r>
  </w:p>
</w:hdr>
</file>

<file path=word/settings.xml><?xml version="1.0" encoding="utf-8"?>
<w:settings xmlns:w="http://schemas.openxmlformats.org/wordprocessingml/2006/main">
  <w:zoom w:percent="8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0"/>
      <w:szCs w:val="20"/>
      <w:lang w:bidi="ar-SA" w:eastAsia="it-IT" w:val="it-IT"/>
    </w:rPr>
  </w:style>
  <w:style w:styleId="style15" w:type="character">
    <w:name w:val="Default Paragraph Font"/>
    <w:next w:val="style15"/>
    <w:rPr/>
  </w:style>
  <w:style w:styleId="style16" w:type="character">
    <w:name w:val="Collegamento Internet"/>
    <w:basedOn w:val="style15"/>
    <w:next w:val="style16"/>
    <w:rPr>
      <w:color w:val="0000FF"/>
      <w:u w:val="single"/>
      <w:lang w:bidi="zxx-" w:eastAsia="zxx-" w:val="zxx-"/>
    </w:rPr>
  </w:style>
  <w:style w:styleId="style17" w:type="character">
    <w:name w:val="Piè di pagina Carattere"/>
    <w:basedOn w:val="style15"/>
    <w:next w:val="style17"/>
    <w:rPr/>
  </w:style>
  <w:style w:styleId="style18" w:type="character">
    <w:name w:val="ListLabel 1"/>
    <w:next w:val="style18"/>
    <w:rPr>
      <w:rFonts w:cs="Courier New"/>
    </w:rPr>
  </w:style>
  <w:style w:styleId="style19" w:type="paragraph">
    <w:name w:val="Intestazione"/>
    <w:basedOn w:val="style0"/>
    <w:next w:val="style20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0" w:type="paragraph">
    <w:name w:val="Corpo del testo"/>
    <w:basedOn w:val="style0"/>
    <w:next w:val="style20"/>
    <w:pPr>
      <w:spacing w:after="120" w:before="0"/>
      <w:contextualSpacing w:val="false"/>
    </w:pPr>
    <w:rPr/>
  </w:style>
  <w:style w:styleId="style21" w:type="paragraph">
    <w:name w:val="Elenco"/>
    <w:basedOn w:val="style20"/>
    <w:next w:val="style21"/>
    <w:pPr/>
    <w:rPr>
      <w:rFonts w:cs="Mangal"/>
    </w:rPr>
  </w:style>
  <w:style w:styleId="style22" w:type="paragraph">
    <w:name w:val="Didascalia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Indice"/>
    <w:basedOn w:val="style0"/>
    <w:next w:val="style23"/>
    <w:pPr>
      <w:suppressLineNumbers/>
    </w:pPr>
    <w:rPr>
      <w:rFonts w:cs="Mangal"/>
    </w:rPr>
  </w:style>
  <w:style w:styleId="style24" w:type="paragraph">
    <w:name w:val="Riga d'intestazione"/>
    <w:basedOn w:val="style0"/>
    <w:next w:val="style24"/>
    <w:pPr>
      <w:tabs>
        <w:tab w:leader="none" w:pos="4819" w:val="center"/>
        <w:tab w:leader="none" w:pos="9638" w:val="right"/>
      </w:tabs>
    </w:pPr>
    <w:rPr/>
  </w:style>
  <w:style w:styleId="style25" w:type="paragraph">
    <w:name w:val="Piè di pagina"/>
    <w:basedOn w:val="style0"/>
    <w:next w:val="style25"/>
    <w:pPr>
      <w:tabs>
        <w:tab w:leader="none" w:pos="4819" w:val="center"/>
        <w:tab w:leader="none" w:pos="9638" w:val="right"/>
      </w:tabs>
    </w:pPr>
    <w:rPr/>
  </w:style>
  <w:style w:styleId="style26" w:type="paragraph">
    <w:name w:val="Balloon Text"/>
    <w:basedOn w:val="style0"/>
    <w:next w:val="style26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luciomioni@icloud.com" TargetMode="External"/><Relationship Id="rId2" Type="http://schemas.openxmlformats.org/officeDocument/2006/relationships/hyperlink" Target="mailto:monik.tarta@gmail.com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2016-01-17T14:57:00.00Z</dcterms:created>
  <dc:creator>Mazzoni</dc:creator>
  <cp:lastModifiedBy>PC12</cp:lastModifiedBy>
  <cp:lastPrinted>2015-10-28T18:17:00.00Z</cp:lastPrinted>
  <dcterms:modified xsi:type="dcterms:W3CDTF">2016-01-22T15:39:00.00Z</dcterms:modified>
  <cp:revision>9</cp:revision>
  <dc:title>Bologna,</dc:title>
</cp:coreProperties>
</file>